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98F" w:rsidRPr="0090198F" w:rsidRDefault="0090198F" w:rsidP="00901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19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автономное дошкольное образовательное учреждение </w:t>
      </w:r>
    </w:p>
    <w:p w:rsidR="0090198F" w:rsidRPr="0090198F" w:rsidRDefault="0090198F" w:rsidP="00901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19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«Детский сад №295 комбинированного вида» </w:t>
      </w:r>
    </w:p>
    <w:p w:rsidR="0090198F" w:rsidRPr="0090198F" w:rsidRDefault="0090198F" w:rsidP="00901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19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Московского района г. Казани </w:t>
      </w:r>
    </w:p>
    <w:p w:rsidR="0090198F" w:rsidRDefault="0090198F" w:rsidP="0090198F">
      <w:pPr>
        <w:jc w:val="center"/>
      </w:pPr>
      <w:r>
        <w:t>_____________________________________________________________________________________</w:t>
      </w:r>
    </w:p>
    <w:p w:rsidR="0090198F" w:rsidRDefault="0090198F" w:rsidP="0090198F">
      <w:pPr>
        <w:jc w:val="center"/>
      </w:pPr>
    </w:p>
    <w:p w:rsidR="0090198F" w:rsidRPr="0090198F" w:rsidRDefault="0090198F" w:rsidP="009019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198F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90198F" w:rsidRPr="0090198F" w:rsidRDefault="0090198F" w:rsidP="0090198F">
      <w:pPr>
        <w:shd w:val="clear" w:color="auto" w:fill="FFFFFF"/>
        <w:spacing w:after="525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90198F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Это должен знать каждый родитель: энтеровирусная инфекция в ДОУ!</w:t>
      </w:r>
    </w:p>
    <w:p w:rsidR="0090198F" w:rsidRPr="0090198F" w:rsidRDefault="0090198F" w:rsidP="0090198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bookmarkStart w:id="0" w:name="_GoBack"/>
      <w:bookmarkEnd w:id="0"/>
      <w:r w:rsidRPr="0090198F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E9128B" wp14:editId="2271F92E">
            <wp:extent cx="2381250" cy="1438275"/>
            <wp:effectExtent l="0" t="0" r="0" b="9525"/>
            <wp:docPr id="1" name="Рисунок 1" descr="entero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ero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98F" w:rsidRPr="0090198F" w:rsidRDefault="0090198F" w:rsidP="009019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Энтеровирусная инфекция</w:t>
      </w: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– повсеместно распространенное инфекционное заболевание, вызываемое вирусами рода </w:t>
      </w:r>
      <w:proofErr w:type="spellStart"/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Enterovirus</w:t>
      </w:r>
      <w:proofErr w:type="spellEnd"/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Энтеровирусы</w:t>
      </w:r>
      <w:proofErr w:type="spellEnd"/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устойчивы во внешней среде, хорошо переносят низкие температуры: в условиях холодильника они сохраняются в 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Заболевание носит сезонный характер, вспышки возникают в весенне-летний и летне-осенний периоды. Факторами передачи инфекции могут быть: сырая вода, недостаточно обработанные овощи, фрукты, зелень, грязные руки, игрушки и другие объекты внешней среды, загрязненные </w:t>
      </w:r>
      <w:proofErr w:type="spellStart"/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энтеровирусами</w:t>
      </w:r>
      <w:proofErr w:type="spellEnd"/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Источником инфекции является только человек - больной или носитель возбудителя!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ЭВИ может протекать в различных формах – в виде герпетической ангины, высыпаний на коже туловища, конечностей, на лице в области ротовой полости, расстройств пищеварения. Перечисленные симптомы могут сопровождаться лихорадкой, слабостью, головными и мышечными болями.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целью ранней диагностики и своевременной изоляции заболевших необходимо проводить </w:t>
      </w:r>
      <w:r w:rsidRPr="0090198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утренние фильтры</w:t>
      </w: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и </w:t>
      </w:r>
      <w:r w:rsidRPr="0090198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медицинское наблюдение</w:t>
      </w: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за контактировавшими детьми с ежедневным осмотром кожи, слизистой зева, с измерением температуры тела.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При появлении первых случаев заболевания ограничительные мероприятия в детских коллективах накладываются сроком на </w:t>
      </w:r>
      <w:r w:rsidRPr="0090198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10 дней</w:t>
      </w: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прекращение приема временно отсутствующих детей в группу, где зарегистрирован случай ЭВИ,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запрещение перевода детей из группы в другую группу,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запрещение участия карантинной группы в общих культмассовых мероприятиях учреждения,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соблюдение принципа группой изоляции.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проведение заключительной </w:t>
      </w:r>
      <w:proofErr w:type="gramStart"/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дезинфекции  силами</w:t>
      </w:r>
      <w:proofErr w:type="gramEnd"/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специализированного учреждения.</w:t>
      </w:r>
    </w:p>
    <w:p w:rsidR="0090198F" w:rsidRPr="0090198F" w:rsidRDefault="0090198F" w:rsidP="0090198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Меры неспецифической профилактики энтеровирусной инфекции в ДОУ:</w:t>
      </w:r>
    </w:p>
    <w:p w:rsidR="0090198F" w:rsidRPr="0090198F" w:rsidRDefault="0090198F" w:rsidP="0090198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Для питья использовать только кипяченую воду;</w:t>
      </w:r>
    </w:p>
    <w:p w:rsidR="0090198F" w:rsidRPr="0090198F" w:rsidRDefault="0090198F" w:rsidP="0090198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90198F" w:rsidRPr="0090198F" w:rsidRDefault="0090198F" w:rsidP="0090198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Соблюдение правил личной гигиены персоналом: своевременное прохождение медицинских осмотров и гигиенического обучения;</w:t>
      </w:r>
    </w:p>
    <w:p w:rsidR="0090198F" w:rsidRPr="0090198F" w:rsidRDefault="0090198F" w:rsidP="0090198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Наличие и выполнение ДОУ программы производственного контроля;</w:t>
      </w:r>
    </w:p>
    <w:p w:rsidR="0090198F" w:rsidRPr="0090198F" w:rsidRDefault="0090198F" w:rsidP="0090198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90198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Соблюдение технологии приготовления пищи: перед употреблением фруктов и овощей их необходимо тщательно мыть с применением щетки и последующим ополаскиванием кипятком.</w:t>
      </w:r>
    </w:p>
    <w:p w:rsidR="0090198F" w:rsidRPr="0090198F" w:rsidRDefault="0090198F" w:rsidP="0090198F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90198F">
        <w:rPr>
          <w:rFonts w:ascii="Times New Roman" w:hAnsi="Times New Roman" w:cs="Times New Roman"/>
          <w:b/>
          <w:i/>
          <w:sz w:val="36"/>
          <w:szCs w:val="36"/>
          <w:u w:val="single"/>
        </w:rPr>
        <w:t>Помните, что несвоевременное лечение или его отсутствие приводит к серьезным осложнениям. Будьте здоровы!</w:t>
      </w:r>
    </w:p>
    <w:sectPr w:rsidR="0090198F" w:rsidRPr="0090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E65D0"/>
    <w:multiLevelType w:val="multilevel"/>
    <w:tmpl w:val="7732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8F"/>
    <w:rsid w:val="0090198F"/>
    <w:rsid w:val="0093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5828"/>
  <w15:chartTrackingRefBased/>
  <w15:docId w15:val="{5FB57732-A822-4217-A8D9-60ADA37D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 амловна</dc:creator>
  <cp:keywords/>
  <dc:description/>
  <cp:lastModifiedBy>Фал амловна</cp:lastModifiedBy>
  <cp:revision>1</cp:revision>
  <dcterms:created xsi:type="dcterms:W3CDTF">2024-10-28T13:26:00Z</dcterms:created>
  <dcterms:modified xsi:type="dcterms:W3CDTF">2024-10-28T13:30:00Z</dcterms:modified>
</cp:coreProperties>
</file>